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90" w:rsidRPr="00667890" w:rsidRDefault="00667890" w:rsidP="00667890">
      <w:pPr>
        <w:pStyle w:val="HTML"/>
        <w:widowControl/>
        <w:ind w:firstLineChars="300" w:firstLine="1084"/>
        <w:jc w:val="center"/>
        <w:rPr>
          <w:rFonts w:ascii="仿宋" w:eastAsia="仿宋" w:hAnsi="仿宋" w:cs="仿宋"/>
          <w:b/>
          <w:bCs/>
          <w:kern w:val="2"/>
          <w:sz w:val="36"/>
          <w:szCs w:val="36"/>
          <w:shd w:val="clear" w:color="auto" w:fill="FFFFFF"/>
          <w:lang/>
        </w:rPr>
      </w:pPr>
      <w:r w:rsidRPr="00667890">
        <w:rPr>
          <w:rFonts w:ascii="仿宋" w:eastAsia="仿宋" w:hAnsi="仿宋" w:cs="仿宋"/>
          <w:b/>
          <w:bCs/>
          <w:kern w:val="2"/>
          <w:sz w:val="36"/>
          <w:szCs w:val="36"/>
          <w:shd w:val="clear" w:color="auto" w:fill="FFFFFF"/>
          <w:lang/>
        </w:rPr>
        <w:t xml:space="preserve">厦门市安全生产管理协会  </w:t>
      </w:r>
      <w:proofErr w:type="gramStart"/>
      <w:r w:rsidRPr="00667890">
        <w:rPr>
          <w:rFonts w:ascii="仿宋" w:eastAsia="仿宋" w:hAnsi="仿宋" w:cs="仿宋"/>
          <w:b/>
          <w:bCs/>
          <w:kern w:val="2"/>
          <w:sz w:val="36"/>
          <w:szCs w:val="36"/>
          <w:shd w:val="clear" w:color="auto" w:fill="FFFFFF"/>
          <w:lang/>
        </w:rPr>
        <w:t>厦门市消防</w:t>
      </w:r>
      <w:proofErr w:type="gramEnd"/>
      <w:r w:rsidRPr="00667890">
        <w:rPr>
          <w:rFonts w:ascii="仿宋" w:eastAsia="仿宋" w:hAnsi="仿宋" w:cs="仿宋"/>
          <w:b/>
          <w:bCs/>
          <w:kern w:val="2"/>
          <w:sz w:val="36"/>
          <w:szCs w:val="36"/>
          <w:shd w:val="clear" w:color="auto" w:fill="FFFFFF"/>
          <w:lang/>
        </w:rPr>
        <w:t>协会</w:t>
      </w:r>
    </w:p>
    <w:p w:rsidR="00667890" w:rsidRDefault="00667890" w:rsidP="00667890">
      <w:pPr>
        <w:pStyle w:val="HTML"/>
        <w:widowControl/>
        <w:ind w:firstLineChars="300" w:firstLine="1084"/>
        <w:jc w:val="center"/>
        <w:rPr>
          <w:rFonts w:ascii="仿宋" w:eastAsia="仿宋" w:hAnsi="仿宋" w:cs="仿宋" w:hint="default"/>
          <w:b/>
          <w:bCs/>
          <w:kern w:val="2"/>
          <w:sz w:val="36"/>
          <w:szCs w:val="36"/>
          <w:shd w:val="clear" w:color="auto" w:fill="FFFFFF"/>
          <w:lang/>
        </w:rPr>
      </w:pPr>
      <w:r w:rsidRPr="00667890">
        <w:rPr>
          <w:rFonts w:ascii="仿宋" w:eastAsia="仿宋" w:hAnsi="仿宋" w:cs="仿宋"/>
          <w:b/>
          <w:bCs/>
          <w:kern w:val="2"/>
          <w:sz w:val="36"/>
          <w:szCs w:val="36"/>
          <w:shd w:val="clear" w:color="auto" w:fill="FFFFFF"/>
          <w:lang/>
        </w:rPr>
        <w:t>关于举办“消防技术研讨会”的公告</w:t>
      </w:r>
    </w:p>
    <w:p w:rsidR="00667890" w:rsidRDefault="00667890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厦门市安全生产管理协会、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厦门市消防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协会经研究决定举办“消防技术研讨会”</w:t>
      </w:r>
      <w:r w:rsidR="008D5124">
        <w:rPr>
          <w:rFonts w:ascii="仿宋_GB2312" w:eastAsia="仿宋_GB2312" w:hAnsi="仿宋_GB2312" w:cs="仿宋_GB2312"/>
          <w:sz w:val="30"/>
          <w:szCs w:val="30"/>
        </w:rPr>
        <w:t>，现将有关事项公告如下：</w:t>
      </w:r>
    </w:p>
    <w:p w:rsidR="008D5124" w:rsidRDefault="008D5124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主办单位：</w:t>
      </w:r>
      <w:r>
        <w:rPr>
          <w:rFonts w:ascii="仿宋_GB2312" w:eastAsia="仿宋_GB2312" w:hAnsi="仿宋_GB2312" w:cs="仿宋_GB2312"/>
          <w:sz w:val="30"/>
          <w:szCs w:val="30"/>
        </w:rPr>
        <w:t>厦门市安全生产管理协会、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厦门市消防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协会</w:t>
      </w:r>
    </w:p>
    <w:p w:rsidR="008D5124" w:rsidRDefault="008D5124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承办单位：</w:t>
      </w:r>
      <w:r>
        <w:rPr>
          <w:rFonts w:ascii="仿宋_GB2312" w:eastAsia="仿宋_GB2312" w:hAnsi="仿宋_GB2312" w:cs="仿宋_GB2312"/>
          <w:sz w:val="30"/>
          <w:szCs w:val="30"/>
        </w:rPr>
        <w:t>准信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智慧消防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股份有限公司（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厦门市消防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协会常务理事单位）</w:t>
      </w:r>
    </w:p>
    <w:p w:rsidR="008D5124" w:rsidRDefault="008D5124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会议时间：</w:t>
      </w:r>
      <w:r>
        <w:rPr>
          <w:rFonts w:ascii="仿宋_GB2312" w:eastAsia="仿宋_GB2312" w:hAnsi="仿宋_GB2312" w:cs="仿宋_GB2312"/>
          <w:sz w:val="30"/>
          <w:szCs w:val="30"/>
        </w:rPr>
        <w:t>2017年12月16日（周六）</w:t>
      </w:r>
    </w:p>
    <w:p w:rsidR="008D5124" w:rsidRDefault="008D5124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上午9:00-12:00；</w:t>
      </w:r>
    </w:p>
    <w:p w:rsidR="008D5124" w:rsidRDefault="008D5124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下午13:00-17:00。</w:t>
      </w:r>
    </w:p>
    <w:p w:rsidR="00667890" w:rsidRDefault="00667890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  <w:lang/>
        </w:rPr>
      </w:pPr>
      <w:r w:rsidRPr="008D5124">
        <w:rPr>
          <w:rFonts w:ascii="仿宋_GB2312" w:eastAsia="仿宋_GB2312" w:hAnsi="仿宋_GB2312" w:cs="仿宋_GB2312"/>
          <w:b/>
          <w:sz w:val="30"/>
          <w:szCs w:val="30"/>
        </w:rPr>
        <w:t>研讨</w:t>
      </w:r>
      <w:r w:rsidRPr="008D5124">
        <w:rPr>
          <w:rFonts w:ascii="仿宋_GB2312" w:eastAsia="仿宋_GB2312" w:hAnsi="仿宋_GB2312" w:cs="仿宋_GB2312"/>
          <w:b/>
          <w:sz w:val="30"/>
          <w:szCs w:val="30"/>
          <w:lang/>
        </w:rPr>
        <w:t>主题</w:t>
      </w:r>
      <w:proofErr w:type="gramStart"/>
      <w:r w:rsidRPr="008D5124">
        <w:rPr>
          <w:rFonts w:ascii="仿宋_GB2312" w:eastAsia="仿宋_GB2312" w:hAnsi="仿宋_GB2312" w:cs="仿宋_GB2312"/>
          <w:b/>
          <w:sz w:val="30"/>
          <w:szCs w:val="30"/>
          <w:lang/>
        </w:rPr>
        <w:t>一</w:t>
      </w:r>
      <w:proofErr w:type="gramEnd"/>
      <w:r>
        <w:rPr>
          <w:rFonts w:ascii="仿宋_GB2312" w:eastAsia="仿宋_GB2312" w:hAnsi="仿宋_GB2312" w:cs="仿宋_GB2312"/>
          <w:sz w:val="30"/>
          <w:szCs w:val="30"/>
          <w:lang/>
        </w:rPr>
        <w:t>：</w:t>
      </w:r>
      <w:r w:rsidRPr="008D5124">
        <w:rPr>
          <w:rFonts w:ascii="仿宋_GB2312" w:eastAsia="仿宋_GB2312" w:hAnsi="仿宋_GB2312" w:cs="仿宋_GB2312"/>
          <w:bCs/>
          <w:sz w:val="30"/>
          <w:szCs w:val="30"/>
          <w:lang/>
        </w:rPr>
        <w:t>（台湾）八仙乐园粉尘爆炸案例探讨</w:t>
      </w:r>
    </w:p>
    <w:p w:rsidR="00667890" w:rsidRDefault="00667890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主讲专家：</w:t>
      </w:r>
      <w:proofErr w:type="gramStart"/>
      <w:r w:rsidRPr="008D5124">
        <w:rPr>
          <w:rFonts w:ascii="仿宋_GB2312" w:eastAsia="仿宋_GB2312" w:hAnsi="仿宋_GB2312" w:cs="仿宋_GB2312"/>
          <w:bCs/>
          <w:sz w:val="30"/>
          <w:szCs w:val="30"/>
        </w:rPr>
        <w:t>赵钢</w:t>
      </w:r>
      <w:r w:rsidR="008D5124">
        <w:rPr>
          <w:rFonts w:ascii="仿宋_GB2312" w:eastAsia="仿宋_GB2312" w:hAnsi="仿宋_GB2312" w:cs="仿宋_GB2312"/>
          <w:sz w:val="30"/>
          <w:szCs w:val="30"/>
        </w:rPr>
        <w:t>——</w:t>
      </w:r>
      <w:r>
        <w:rPr>
          <w:rFonts w:ascii="仿宋_GB2312" w:eastAsia="仿宋_GB2312" w:hAnsi="仿宋_GB2312" w:cs="仿宋_GB2312"/>
          <w:sz w:val="30"/>
          <w:szCs w:val="30"/>
        </w:rPr>
        <w:t>中华消防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协会（台湾）名誉理事长</w:t>
      </w:r>
    </w:p>
    <w:p w:rsidR="00667890" w:rsidRDefault="00667890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 w:rsidRPr="008D5124">
        <w:rPr>
          <w:rFonts w:ascii="仿宋_GB2312" w:eastAsia="仿宋_GB2312" w:hAnsi="仿宋_GB2312" w:cs="仿宋_GB2312"/>
          <w:b/>
          <w:sz w:val="30"/>
          <w:szCs w:val="30"/>
        </w:rPr>
        <w:t>研讨</w:t>
      </w:r>
      <w:r w:rsidRPr="008D5124">
        <w:rPr>
          <w:rFonts w:ascii="仿宋_GB2312" w:eastAsia="仿宋_GB2312" w:hAnsi="仿宋_GB2312" w:cs="仿宋_GB2312"/>
          <w:b/>
          <w:sz w:val="30"/>
          <w:szCs w:val="30"/>
          <w:lang/>
        </w:rPr>
        <w:t>主题二</w:t>
      </w:r>
      <w:r>
        <w:rPr>
          <w:rFonts w:ascii="仿宋_GB2312" w:eastAsia="仿宋_GB2312" w:hAnsi="仿宋_GB2312" w:cs="仿宋_GB2312"/>
          <w:sz w:val="30"/>
          <w:szCs w:val="30"/>
          <w:lang/>
        </w:rPr>
        <w:t>：</w:t>
      </w:r>
      <w:r w:rsidRPr="008D5124">
        <w:rPr>
          <w:rFonts w:ascii="仿宋_GB2312" w:eastAsia="仿宋_GB2312" w:hAnsi="仿宋_GB2312" w:cs="仿宋_GB2312"/>
          <w:bCs/>
          <w:sz w:val="30"/>
          <w:szCs w:val="30"/>
          <w:lang/>
        </w:rPr>
        <w:t>《建筑防烟排烟系统技术规范》（报批稿）</w:t>
      </w:r>
      <w:r w:rsidRPr="008D5124">
        <w:rPr>
          <w:rFonts w:ascii="仿宋_GB2312" w:eastAsia="仿宋_GB2312" w:hAnsi="仿宋_GB2312" w:cs="仿宋_GB2312"/>
          <w:bCs/>
          <w:color w:val="000000"/>
          <w:sz w:val="30"/>
          <w:szCs w:val="30"/>
        </w:rPr>
        <w:t>内容解析及要点</w:t>
      </w:r>
      <w:r w:rsidRPr="008D5124">
        <w:rPr>
          <w:rFonts w:ascii="仿宋_GB2312" w:eastAsia="仿宋_GB2312" w:hAnsi="仿宋_GB2312" w:cs="仿宋_GB2312"/>
          <w:sz w:val="30"/>
          <w:szCs w:val="30"/>
        </w:rPr>
        <w:br/>
      </w:r>
      <w:r w:rsidR="008D5124"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/>
          <w:sz w:val="30"/>
          <w:szCs w:val="30"/>
        </w:rPr>
        <w:t>主讲专家：</w:t>
      </w:r>
      <w:r w:rsidRPr="008D5124">
        <w:rPr>
          <w:rFonts w:ascii="仿宋_GB2312" w:eastAsia="仿宋_GB2312" w:hAnsi="仿宋_GB2312" w:cs="仿宋_GB2312"/>
          <w:bCs/>
          <w:sz w:val="30"/>
          <w:szCs w:val="30"/>
        </w:rPr>
        <w:t>王炯</w:t>
      </w:r>
      <w:r w:rsidR="008D5124">
        <w:rPr>
          <w:rFonts w:ascii="仿宋_GB2312" w:eastAsia="仿宋_GB2312" w:hAnsi="仿宋_GB2312" w:cs="仿宋_GB2312"/>
          <w:sz w:val="30"/>
          <w:szCs w:val="30"/>
        </w:rPr>
        <w:t>——</w:t>
      </w:r>
      <w:r>
        <w:rPr>
          <w:rFonts w:ascii="仿宋_GB2312" w:eastAsia="仿宋_GB2312" w:hAnsi="仿宋_GB2312" w:cs="仿宋_GB2312"/>
          <w:sz w:val="30"/>
          <w:szCs w:val="30"/>
        </w:rPr>
        <w:t>公安部四川消防科研所主任，</w:t>
      </w:r>
      <w:r>
        <w:rPr>
          <w:rFonts w:ascii="仿宋_GB2312" w:eastAsia="仿宋_GB2312" w:hAnsi="仿宋_GB2312" w:cs="仿宋_GB2312"/>
          <w:sz w:val="30"/>
          <w:szCs w:val="30"/>
          <w:lang/>
        </w:rPr>
        <w:t>《建筑防烟排烟系统技术规范》主要编委</w:t>
      </w:r>
    </w:p>
    <w:p w:rsidR="00667890" w:rsidRDefault="00667890" w:rsidP="008D5124">
      <w:pPr>
        <w:widowControl/>
        <w:spacing w:line="360" w:lineRule="auto"/>
        <w:ind w:firstLineChars="200" w:firstLine="600"/>
        <w:textAlignment w:val="baseline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 w:rsidRPr="008D5124">
        <w:rPr>
          <w:rFonts w:ascii="仿宋_GB2312" w:eastAsia="仿宋_GB2312" w:hAnsi="仿宋_GB2312" w:cs="仿宋_GB2312" w:hint="eastAsia"/>
          <w:b/>
          <w:sz w:val="30"/>
          <w:szCs w:val="30"/>
        </w:rPr>
        <w:t>研讨主题三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667890" w:rsidRPr="008D5124" w:rsidRDefault="00667890" w:rsidP="00667890">
      <w:pPr>
        <w:widowControl/>
        <w:numPr>
          <w:ilvl w:val="0"/>
          <w:numId w:val="1"/>
        </w:numPr>
        <w:spacing w:line="360" w:lineRule="auto"/>
        <w:ind w:leftChars="200" w:left="420"/>
        <w:textAlignment w:val="baseline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 w:rsidRPr="008D5124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《建筑内部装修设计防火规范》GB50222-2017</w:t>
      </w:r>
      <w:r w:rsidRPr="008D5124">
        <w:rPr>
          <w:rFonts w:ascii="仿宋_GB2312" w:eastAsia="仿宋_GB2312" w:hAnsi="仿宋_GB2312" w:cs="仿宋_GB2312" w:hint="eastAsia"/>
          <w:bCs/>
          <w:sz w:val="30"/>
          <w:szCs w:val="30"/>
        </w:rPr>
        <w:t>修订背景及主要内容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br/>
      </w:r>
      <w:r w:rsidRPr="008D512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（2）</w:t>
      </w:r>
      <w:r w:rsidRPr="008D5124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《建筑内部装修防火施工及验收规范》GB50354内容解析及要点</w:t>
      </w:r>
    </w:p>
    <w:p w:rsidR="00667890" w:rsidRPr="008D5124" w:rsidRDefault="00667890" w:rsidP="008D5124">
      <w:pPr>
        <w:widowControl/>
        <w:spacing w:line="360" w:lineRule="auto"/>
        <w:ind w:firstLineChars="200" w:firstLine="600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主讲专家：</w:t>
      </w:r>
      <w:r w:rsidRPr="008D5124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  <w:lang/>
        </w:rPr>
        <w:t>马道</w:t>
      </w:r>
      <w:proofErr w:type="gramStart"/>
      <w:r w:rsidRPr="008D5124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  <w:lang/>
        </w:rPr>
        <w:t>贞</w:t>
      </w:r>
      <w:proofErr w:type="gramEnd"/>
      <w:r w:rsidR="008D5124">
        <w:rPr>
          <w:rFonts w:ascii="仿宋_GB2312" w:eastAsia="仿宋_GB2312" w:hAnsi="仿宋_GB2312" w:cs="仿宋_GB2312" w:hint="eastAsia"/>
          <w:b/>
          <w:sz w:val="30"/>
          <w:szCs w:val="30"/>
          <w:shd w:val="clear" w:color="auto" w:fill="FFFFFF"/>
          <w:lang/>
        </w:rPr>
        <w:t>——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中国建筑科学研究院建筑防火研究所高级研究员，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《建筑内部装修设计防火规范》GB50222主要编委。</w:t>
      </w:r>
    </w:p>
    <w:p w:rsidR="00667890" w:rsidRPr="00F80D47" w:rsidRDefault="00667890" w:rsidP="008D5124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b/>
          <w:sz w:val="30"/>
          <w:szCs w:val="30"/>
        </w:rPr>
      </w:pPr>
      <w:r w:rsidRPr="00F80D47">
        <w:rPr>
          <w:rFonts w:ascii="仿宋_GB2312" w:eastAsia="仿宋_GB2312" w:hAnsi="仿宋_GB2312" w:cs="仿宋_GB2312"/>
          <w:b/>
          <w:bCs/>
          <w:sz w:val="30"/>
          <w:szCs w:val="30"/>
        </w:rPr>
        <w:t>会议地址：</w:t>
      </w:r>
      <w:r w:rsidRPr="008D5124">
        <w:rPr>
          <w:rFonts w:ascii="仿宋_GB2312" w:eastAsia="仿宋_GB2312" w:hAnsi="仿宋_GB2312" w:cs="仿宋_GB2312"/>
          <w:sz w:val="30"/>
          <w:szCs w:val="30"/>
        </w:rPr>
        <w:t>厦门市思明区鹭</w:t>
      </w:r>
      <w:r w:rsidRPr="008D5124">
        <w:rPr>
          <w:rFonts w:ascii="仿宋_GB2312" w:eastAsia="仿宋_GB2312" w:hAnsi="仿宋_GB2312" w:cs="仿宋_GB2312" w:hint="default"/>
          <w:sz w:val="30"/>
          <w:szCs w:val="30"/>
        </w:rPr>
        <w:t>江道</w:t>
      </w:r>
      <w:r w:rsidRPr="008D5124">
        <w:rPr>
          <w:rFonts w:ascii="仿宋_GB2312" w:eastAsia="仿宋_GB2312" w:hAnsi="仿宋_GB2312" w:cs="仿宋_GB2312"/>
          <w:sz w:val="30"/>
          <w:szCs w:val="30"/>
        </w:rPr>
        <w:t>2号</w:t>
      </w:r>
      <w:r w:rsidRPr="008D5124">
        <w:rPr>
          <w:rFonts w:ascii="仿宋_GB2312" w:eastAsia="仿宋_GB2312" w:hAnsi="仿宋_GB2312" w:cs="仿宋_GB2312" w:hint="default"/>
          <w:sz w:val="30"/>
          <w:szCs w:val="30"/>
        </w:rPr>
        <w:t>厦门第一广场</w:t>
      </w:r>
      <w:r w:rsidRPr="008D5124">
        <w:rPr>
          <w:rFonts w:ascii="仿宋_GB2312" w:eastAsia="仿宋_GB2312" w:hAnsi="仿宋_GB2312" w:cs="仿宋_GB2312"/>
          <w:sz w:val="30"/>
          <w:szCs w:val="30"/>
        </w:rPr>
        <w:t>31层</w:t>
      </w:r>
    </w:p>
    <w:p w:rsidR="009B69C7" w:rsidRDefault="00667890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联系人：</w:t>
      </w:r>
    </w:p>
    <w:p w:rsidR="009B69C7" w:rsidRDefault="009B69C7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1、</w:t>
      </w:r>
      <w:proofErr w:type="gramStart"/>
      <w:r w:rsidR="00667890">
        <w:rPr>
          <w:rFonts w:ascii="仿宋_GB2312" w:eastAsia="仿宋_GB2312" w:hAnsi="仿宋_GB2312" w:cs="仿宋_GB2312"/>
          <w:sz w:val="30"/>
          <w:szCs w:val="30"/>
        </w:rPr>
        <w:t>厦门市厦门市</w:t>
      </w:r>
      <w:proofErr w:type="gramEnd"/>
      <w:r w:rsidR="00667890">
        <w:rPr>
          <w:rFonts w:ascii="仿宋_GB2312" w:eastAsia="仿宋_GB2312" w:hAnsi="仿宋_GB2312" w:cs="仿宋_GB2312"/>
          <w:sz w:val="30"/>
          <w:szCs w:val="30"/>
        </w:rPr>
        <w:t xml:space="preserve">安全生产管理协会：陈婷婷 </w:t>
      </w:r>
    </w:p>
    <w:p w:rsidR="00667890" w:rsidRDefault="00667890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联系电话：</w:t>
      </w:r>
      <w:r w:rsidR="008D5124">
        <w:rPr>
          <w:rFonts w:ascii="仿宋_GB2312" w:eastAsia="仿宋_GB2312" w:hAnsi="仿宋_GB2312" w:cs="仿宋_GB2312"/>
          <w:sz w:val="30"/>
          <w:szCs w:val="30"/>
        </w:rPr>
        <w:t>0592—</w:t>
      </w:r>
      <w:r>
        <w:rPr>
          <w:rFonts w:ascii="仿宋_GB2312" w:eastAsia="仿宋_GB2312" w:hAnsi="仿宋_GB2312" w:cs="仿宋_GB2312"/>
          <w:sz w:val="30"/>
          <w:szCs w:val="30"/>
        </w:rPr>
        <w:t>2110686</w:t>
      </w:r>
    </w:p>
    <w:p w:rsidR="00667890" w:rsidRDefault="00667890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2、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厦门市消防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协会：廖智军 联系电话：13606922516</w:t>
      </w:r>
    </w:p>
    <w:p w:rsidR="009B69C7" w:rsidRDefault="00667890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3、准信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智慧消防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 xml:space="preserve">股份有限公司：郭兰兰 </w:t>
      </w:r>
    </w:p>
    <w:p w:rsidR="009B69C7" w:rsidRDefault="00667890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联系电话：15960298558     </w:t>
      </w:r>
    </w:p>
    <w:p w:rsidR="00667890" w:rsidRPr="009B69C7" w:rsidRDefault="009B69C7" w:rsidP="009B69C7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b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4、</w:t>
      </w:r>
      <w:r w:rsidRPr="00F80D47">
        <w:rPr>
          <w:rFonts w:ascii="仿宋_GB2312" w:eastAsia="仿宋_GB2312" w:hAnsi="仿宋_GB2312" w:cs="仿宋_GB2312"/>
          <w:b/>
          <w:sz w:val="30"/>
          <w:szCs w:val="30"/>
        </w:rPr>
        <w:t>邮</w:t>
      </w:r>
      <w:r w:rsidRPr="00F80D47">
        <w:rPr>
          <w:rFonts w:ascii="仿宋_GB2312" w:eastAsia="仿宋_GB2312" w:hAnsi="仿宋_GB2312" w:cs="仿宋_GB2312" w:hint="default"/>
          <w:b/>
          <w:sz w:val="30"/>
          <w:szCs w:val="30"/>
        </w:rPr>
        <w:t>箱：</w:t>
      </w:r>
      <w:r w:rsidRPr="00F80D47">
        <w:rPr>
          <w:rFonts w:ascii="仿宋_GB2312" w:eastAsia="仿宋_GB2312" w:hAnsi="仿宋_GB2312" w:cs="仿宋_GB2312"/>
          <w:b/>
          <w:sz w:val="30"/>
          <w:szCs w:val="30"/>
        </w:rPr>
        <w:t>Xmxfxh</w:t>
      </w:r>
      <w:r w:rsidRPr="00F80D47">
        <w:rPr>
          <w:rFonts w:ascii="仿宋_GB2312" w:eastAsia="仿宋_GB2312" w:hAnsi="仿宋_GB2312" w:cs="仿宋_GB2312" w:hint="default"/>
          <w:b/>
          <w:sz w:val="30"/>
          <w:szCs w:val="30"/>
        </w:rPr>
        <w:t>@163.com</w:t>
      </w:r>
    </w:p>
    <w:p w:rsidR="0012474F" w:rsidRDefault="00667890" w:rsidP="0012474F">
      <w:pPr>
        <w:pStyle w:val="HTML"/>
        <w:widowControl/>
        <w:ind w:firstLineChars="200" w:firstLine="584"/>
        <w:rPr>
          <w:rFonts w:ascii="仿宋_GB2312" w:eastAsia="仿宋_GB2312" w:hAnsi="仿宋_GB2312" w:cs="仿宋_GB2312"/>
          <w:b/>
          <w:spacing w:val="-4"/>
          <w:sz w:val="30"/>
          <w:szCs w:val="30"/>
        </w:rPr>
      </w:pPr>
      <w:r>
        <w:rPr>
          <w:rFonts w:ascii="仿宋_GB2312" w:eastAsia="仿宋_GB2312" w:hAnsi="仿宋_GB2312" w:cs="仿宋_GB2312"/>
          <w:b/>
          <w:spacing w:val="-4"/>
          <w:sz w:val="30"/>
          <w:szCs w:val="30"/>
        </w:rPr>
        <w:t>会务费用580元/人（含午餐）</w:t>
      </w:r>
      <w:r w:rsidR="0012474F">
        <w:rPr>
          <w:rFonts w:ascii="仿宋_GB2312" w:eastAsia="仿宋_GB2312" w:hAnsi="仿宋_GB2312" w:cs="仿宋_GB2312"/>
          <w:b/>
          <w:spacing w:val="-4"/>
          <w:sz w:val="30"/>
          <w:szCs w:val="30"/>
        </w:rPr>
        <w:t>。</w:t>
      </w:r>
    </w:p>
    <w:p w:rsidR="009B69C7" w:rsidRDefault="009B69C7" w:rsidP="0012474F">
      <w:pPr>
        <w:pStyle w:val="HTML"/>
        <w:widowControl/>
        <w:ind w:firstLineChars="200" w:firstLine="60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请各常务理事单位、理事单位、会员单位积极参加，欢迎其他有志于安全生产、消防安全研究的单位和个人参加。</w:t>
      </w:r>
      <w:r w:rsidR="0012474F">
        <w:rPr>
          <w:rFonts w:ascii="仿宋_GB2312" w:eastAsia="仿宋_GB2312" w:hAnsi="仿宋_GB2312" w:cs="仿宋_GB2312"/>
          <w:sz w:val="30"/>
          <w:szCs w:val="30"/>
        </w:rPr>
        <w:t>（附报名表）</w:t>
      </w:r>
    </w:p>
    <w:p w:rsidR="00667890" w:rsidRDefault="00667890" w:rsidP="00667890">
      <w:pPr>
        <w:pStyle w:val="HTML"/>
        <w:widowControl/>
        <w:ind w:firstLineChars="500" w:firstLine="1500"/>
        <w:rPr>
          <w:rFonts w:ascii="仿宋_GB2312" w:eastAsia="仿宋_GB2312" w:hAnsi="仿宋_GB2312" w:cs="仿宋_GB2312" w:hint="default"/>
          <w:sz w:val="30"/>
          <w:szCs w:val="30"/>
        </w:rPr>
      </w:pPr>
    </w:p>
    <w:p w:rsidR="00667890" w:rsidRDefault="00667890" w:rsidP="00667890">
      <w:pPr>
        <w:pStyle w:val="HTML"/>
        <w:widowControl/>
        <w:ind w:firstLineChars="500" w:firstLine="1500"/>
        <w:rPr>
          <w:rFonts w:ascii="仿宋_GB2312" w:eastAsia="仿宋_GB2312" w:hAnsi="仿宋_GB2312" w:cs="仿宋_GB2312" w:hint="default"/>
          <w:sz w:val="30"/>
          <w:szCs w:val="30"/>
        </w:rPr>
      </w:pPr>
    </w:p>
    <w:p w:rsidR="00667890" w:rsidRDefault="00667890" w:rsidP="009B69C7">
      <w:pPr>
        <w:pStyle w:val="HTML"/>
        <w:widowControl/>
        <w:ind w:firstLineChars="1100" w:firstLine="3300"/>
        <w:jc w:val="right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厦门市安全生产管理协会</w:t>
      </w:r>
    </w:p>
    <w:p w:rsidR="00667890" w:rsidRDefault="00667890" w:rsidP="009B69C7">
      <w:pPr>
        <w:pStyle w:val="HTML"/>
        <w:widowControl/>
        <w:ind w:firstLineChars="1100" w:firstLine="3300"/>
        <w:jc w:val="right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厦 门 市 消  防 协 会</w:t>
      </w:r>
    </w:p>
    <w:p w:rsidR="00667890" w:rsidRDefault="00667890" w:rsidP="009B69C7">
      <w:pPr>
        <w:pStyle w:val="HTML"/>
        <w:widowControl/>
        <w:jc w:val="right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2017年11月25日</w:t>
      </w:r>
    </w:p>
    <w:p w:rsidR="00667890" w:rsidRDefault="00667890" w:rsidP="00667890">
      <w:pPr>
        <w:pStyle w:val="HTML"/>
        <w:widowControl/>
        <w:rPr>
          <w:rFonts w:ascii="仿宋_GB2312" w:eastAsia="仿宋_GB2312" w:hAnsi="仿宋_GB2312" w:cs="仿宋_GB2312" w:hint="default"/>
          <w:sz w:val="30"/>
          <w:szCs w:val="30"/>
        </w:rPr>
      </w:pPr>
    </w:p>
    <w:p w:rsidR="00667890" w:rsidRDefault="00667890" w:rsidP="00667890">
      <w:pPr>
        <w:spacing w:line="460" w:lineRule="exact"/>
        <w:ind w:firstLine="642"/>
        <w:rPr>
          <w:rFonts w:ascii="仿宋_GB2312" w:eastAsia="仿宋_GB2312" w:hAnsi="仿宋_GB2312" w:cs="仿宋_GB2312"/>
          <w:b/>
          <w:bCs/>
          <w:sz w:val="30"/>
          <w:szCs w:val="30"/>
          <w:shd w:val="clear" w:color="auto" w:fill="FFFFFF"/>
          <w:lang/>
        </w:rPr>
      </w:pPr>
    </w:p>
    <w:p w:rsidR="00667890" w:rsidRDefault="00667890" w:rsidP="00906636">
      <w:pPr>
        <w:spacing w:line="380" w:lineRule="exact"/>
        <w:rPr>
          <w:rFonts w:ascii="宋体" w:hAnsi="宋体"/>
          <w:b/>
          <w:sz w:val="32"/>
          <w:szCs w:val="32"/>
        </w:rPr>
      </w:pPr>
    </w:p>
    <w:p w:rsidR="00667890" w:rsidRDefault="00667890" w:rsidP="00906636">
      <w:pPr>
        <w:spacing w:line="380" w:lineRule="exact"/>
        <w:ind w:firstLineChars="300" w:firstLine="96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参加</w:t>
      </w:r>
      <w:r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  <w:lang/>
        </w:rPr>
        <w:t>消防技术研讨会</w:t>
      </w:r>
      <w:r>
        <w:rPr>
          <w:rFonts w:ascii="宋体" w:hAnsi="宋体" w:hint="eastAsia"/>
          <w:b/>
          <w:sz w:val="32"/>
          <w:szCs w:val="32"/>
        </w:rPr>
        <w:t>报名回执表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6"/>
        <w:gridCol w:w="1055"/>
        <w:gridCol w:w="1180"/>
        <w:gridCol w:w="1460"/>
        <w:gridCol w:w="1097"/>
        <w:gridCol w:w="1136"/>
        <w:gridCol w:w="420"/>
        <w:gridCol w:w="1830"/>
      </w:tblGrid>
      <w:tr w:rsidR="00667890" w:rsidTr="005D508F">
        <w:trPr>
          <w:trHeight w:val="60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位  全  称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cantSplit/>
          <w:trHeight w:val="56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    系    人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pStyle w:val="1"/>
              <w:spacing w:line="38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cantSplit/>
          <w:trHeight w:val="49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联 系  电  话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  真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参会代表姓名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  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  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   话</w:t>
            </w: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7890" w:rsidTr="005D508F">
        <w:trPr>
          <w:trHeight w:val="226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增值税专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票信息</w:t>
            </w:r>
            <w:proofErr w:type="gramEnd"/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（如需开具增值税专用发票，请将详细内容粘贴此空处）</w:t>
            </w:r>
          </w:p>
        </w:tc>
      </w:tr>
      <w:tr w:rsidR="00667890" w:rsidTr="005D508F">
        <w:trPr>
          <w:cantSplit/>
          <w:trHeight w:val="1350"/>
          <w:jc w:val="center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  <w:p w:rsidR="00667890" w:rsidRDefault="00667890" w:rsidP="005D508F">
            <w:pPr>
              <w:tabs>
                <w:tab w:val="left" w:pos="572"/>
              </w:tabs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指定汇款账户</w:t>
            </w:r>
          </w:p>
          <w:p w:rsidR="00667890" w:rsidRDefault="00667890" w:rsidP="005D508F">
            <w:pPr>
              <w:widowControl/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8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单位名称：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厦门</w:t>
            </w:r>
            <w:r>
              <w:rPr>
                <w:rFonts w:ascii="宋体" w:hAnsi="宋体"/>
                <w:b/>
                <w:szCs w:val="21"/>
              </w:rPr>
              <w:t>市消防</w:t>
            </w:r>
            <w:proofErr w:type="gramEnd"/>
            <w:r>
              <w:rPr>
                <w:rFonts w:ascii="宋体" w:hAnsi="宋体"/>
                <w:b/>
                <w:szCs w:val="21"/>
              </w:rPr>
              <w:t>协会</w:t>
            </w:r>
          </w:p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开户银行：工</w:t>
            </w:r>
            <w:r>
              <w:rPr>
                <w:rFonts w:ascii="宋体" w:hAnsi="宋体"/>
                <w:b/>
                <w:szCs w:val="21"/>
              </w:rPr>
              <w:t>行</w:t>
            </w:r>
            <w:proofErr w:type="gramStart"/>
            <w:r>
              <w:rPr>
                <w:rFonts w:ascii="宋体" w:hAnsi="宋体"/>
                <w:b/>
                <w:szCs w:val="21"/>
              </w:rPr>
              <w:t>湖滨北</w:t>
            </w:r>
            <w:proofErr w:type="gramEnd"/>
            <w:r>
              <w:rPr>
                <w:rFonts w:ascii="宋体" w:hAnsi="宋体"/>
                <w:b/>
                <w:szCs w:val="21"/>
              </w:rPr>
              <w:t>支行</w:t>
            </w:r>
          </w:p>
          <w:p w:rsidR="00667890" w:rsidRDefault="00667890" w:rsidP="005D508F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账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  号： </w:t>
            </w:r>
            <w:r>
              <w:rPr>
                <w:rFonts w:ascii="宋体" w:hAnsi="宋体"/>
                <w:b/>
                <w:szCs w:val="21"/>
              </w:rPr>
              <w:t>4100023309224873814</w:t>
            </w:r>
          </w:p>
          <w:p w:rsidR="00667890" w:rsidRDefault="00667890" w:rsidP="005D508F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税    </w:t>
            </w:r>
            <w:r>
              <w:rPr>
                <w:rFonts w:ascii="宋体" w:hAnsi="宋体"/>
                <w:b/>
                <w:szCs w:val="21"/>
              </w:rPr>
              <w:t>号</w:t>
            </w:r>
            <w:r>
              <w:rPr>
                <w:rFonts w:ascii="宋体" w:hAnsi="宋体" w:hint="eastAsia"/>
                <w:b/>
                <w:szCs w:val="21"/>
              </w:rPr>
              <w:t>：5135020069300680</w:t>
            </w:r>
            <w:r>
              <w:rPr>
                <w:rFonts w:ascii="宋体" w:hAnsi="宋体"/>
                <w:b/>
                <w:szCs w:val="21"/>
              </w:rPr>
              <w:t>XN</w:t>
            </w:r>
            <w:bookmarkStart w:id="0" w:name="_GoBack"/>
            <w:bookmarkEnd w:id="0"/>
          </w:p>
        </w:tc>
      </w:tr>
    </w:tbl>
    <w:p w:rsidR="00667890" w:rsidRDefault="00667890" w:rsidP="00667890">
      <w:pPr>
        <w:widowControl/>
        <w:spacing w:line="216" w:lineRule="atLeast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667890" w:rsidRDefault="00667890" w:rsidP="00667890">
      <w:pPr>
        <w:widowControl/>
        <w:spacing w:line="216" w:lineRule="atLeast"/>
        <w:jc w:val="left"/>
        <w:rPr>
          <w:rFonts w:ascii="宋体" w:eastAsia="宋体" w:hAnsi="宋体" w:cs="宋体"/>
          <w:color w:val="000000"/>
          <w:kern w:val="0"/>
          <w:sz w:val="24"/>
          <w:lang/>
        </w:rPr>
      </w:pPr>
    </w:p>
    <w:p w:rsidR="00667890" w:rsidRDefault="00667890" w:rsidP="00667890"/>
    <w:p w:rsidR="004E7B8F" w:rsidRDefault="004E7B8F"/>
    <w:sectPr w:rsidR="004E7B8F" w:rsidSect="00F2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5656"/>
    <w:multiLevelType w:val="hybridMultilevel"/>
    <w:tmpl w:val="3962AE02"/>
    <w:lvl w:ilvl="0" w:tplc="4ABA27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FA372A"/>
    <w:multiLevelType w:val="hybridMultilevel"/>
    <w:tmpl w:val="5CA21178"/>
    <w:lvl w:ilvl="0" w:tplc="DE1EE0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A1D62D8"/>
    <w:multiLevelType w:val="singleLevel"/>
    <w:tmpl w:val="65A2881E"/>
    <w:lvl w:ilvl="0">
      <w:start w:val="1"/>
      <w:numFmt w:val="decimal"/>
      <w:suff w:val="nothing"/>
      <w:lvlText w:val="（%1）"/>
      <w:lvlJc w:val="left"/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890"/>
    <w:rsid w:val="0012474F"/>
    <w:rsid w:val="004E7B8F"/>
    <w:rsid w:val="00667890"/>
    <w:rsid w:val="008D5124"/>
    <w:rsid w:val="00906636"/>
    <w:rsid w:val="009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9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67890"/>
    <w:pPr>
      <w:keepNext/>
      <w:jc w:val="center"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7890"/>
    <w:rPr>
      <w:rFonts w:eastAsia="楷体_GB2312"/>
      <w:sz w:val="28"/>
      <w:szCs w:val="24"/>
    </w:rPr>
  </w:style>
  <w:style w:type="paragraph" w:styleId="HTML">
    <w:name w:val="HTML Preformatted"/>
    <w:basedOn w:val="a"/>
    <w:link w:val="HTMLChar"/>
    <w:rsid w:val="00667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667890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2017-12-04T02:35:00Z</dcterms:created>
  <dcterms:modified xsi:type="dcterms:W3CDTF">2017-12-04T03:12:00Z</dcterms:modified>
</cp:coreProperties>
</file>